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body>
    <w:p xmlns:wp14="http://schemas.microsoft.com/office/word/2010/wordml" w14:paraId="672A6659" wp14:textId="77777777">
      <w:pPr>
        <w:spacing w:after="40"/>
        <w:jc w:val="center"/>
      </w:pPr>
      <w:r>
        <w:drawing>
          <wp:inline xmlns:a="http://schemas.openxmlformats.org/drawingml/2006/main" xmlns:pic="http://schemas.openxmlformats.org/drawingml/2006/picture" xmlns:wp14="http://schemas.microsoft.com/office/word/2010/wordprocessingDrawing" wp14:anchorId="5684A029" wp14:editId="7777777">
            <wp:extent cx="2743200" cy="1825943"/>
            <wp:docPr id="1" name="Picture 1"/>
            <wp:cNvGraphicFramePr>
              <a:graphicFrameLocks noChangeAspect="1"/>
            </wp:cNvGraphicFramePr>
            <a:graphic>
              <a:graphicData uri="http://schemas.openxmlformats.org/drawingml/2006/picture">
                <pic:pic>
                  <pic:nvPicPr>
                    <pic:cNvPr id="0" name="cd22ede6-72d4-4b41-a17a-c609c7a7f1eb.png"/>
                    <pic:cNvPicPr/>
                  </pic:nvPicPr>
                  <pic:blipFill>
                    <a:blip r:embed="rId9"/>
                    <a:stretch>
                      <a:fillRect/>
                    </a:stretch>
                  </pic:blipFill>
                  <pic:spPr>
                    <a:xfrm>
                      <a:off x="0" y="0"/>
                      <a:ext cx="2743200" cy="1825943"/>
                    </a:xfrm>
                    <a:prstGeom prst="rect"/>
                  </pic:spPr>
                </pic:pic>
              </a:graphicData>
            </a:graphic>
          </wp:inline>
        </w:drawing>
      </w:r>
    </w:p>
    <w:p xmlns:wp14="http://schemas.microsoft.com/office/word/2010/wordml" w14:paraId="24525E4A" wp14:textId="77777777">
      <w:pPr>
        <w:spacing w:after="40"/>
        <w:jc w:val="center"/>
      </w:pPr>
      <w:r>
        <w:rPr>
          <w:rFonts w:ascii="Arial" w:hAnsi="Arial"/>
          <w:b/>
          <w:color w:val="F28C28"/>
          <w:sz w:val="40"/>
        </w:rPr>
        <w:t>2026 SPONSORSHIP OPPORTUNITIES</w:t>
      </w:r>
    </w:p>
    <w:p xmlns:wp14="http://schemas.microsoft.com/office/word/2010/wordml" w14:paraId="20FD240C" wp14:textId="77777777">
      <w:pPr>
        <w:spacing w:after="100"/>
        <w:jc w:val="center"/>
      </w:pPr>
      <w:r>
        <w:rPr>
          <w:b/>
          <w:sz w:val="21"/>
        </w:rPr>
        <w:t>Horsepower Haven Fundraising Event | October 30, 2026 | MontHill Golf &amp; Country Club</w:t>
      </w:r>
    </w:p>
    <w:tbl>
      <w:tblPr>
        <w:tblW w:w="0" w:type="auto"/>
        <w:jc w:val="center"/>
        <w:tblLook w:val="04A0" w:firstRow="1" w:lastRow="0" w:firstColumn="1" w:lastColumn="0" w:noHBand="0" w:noVBand="1"/>
      </w:tblPr>
      <w:tblGrid>
        <w:gridCol w:w="10512"/>
      </w:tblGrid>
      <w:tr xmlns:wp14="http://schemas.microsoft.com/office/word/2010/wordml" w14:paraId="0EAD572D" wp14:textId="77777777">
        <w:tc>
          <w:tcPr>
            <w:tcW w:w="10512" w:type="dxa"/>
            <w:shd w:fill="111111"/>
            <w:tcMar>
              <w:top w:w="130" w:type="dxa"/>
              <w:start w:w="160" w:type="dxa"/>
              <w:bottom w:w="130" w:type="dxa"/>
              <w:end w:w="160" w:type="dxa"/>
            </w:tcMar>
          </w:tcPr>
          <w:p w14:paraId="0D123D0E" wp14:textId="77777777">
            <w:pPr>
              <w:jc w:val="center"/>
            </w:pPr>
            <w:r>
              <w:rPr>
                <w:b/>
                <w:color w:val="FFFFFF"/>
                <w:sz w:val="26"/>
              </w:rPr>
              <w:t>MORE THAN FIXING VEHICLES. BUILDING CONFIDENCE, CONNECTION &amp; PURPOSE.</w:t>
            </w:r>
          </w:p>
        </w:tc>
      </w:tr>
    </w:tbl>
    <w:p xmlns:wp14="http://schemas.microsoft.com/office/word/2010/wordml" w14:paraId="0534EDB3" wp14:textId="77777777">
      <w:pPr>
        <w:spacing w:before="100" w:after="60"/>
      </w:pPr>
      <w:r>
        <w:rPr>
          <w:b/>
          <w:color w:val="F28C28"/>
          <w:sz w:val="24"/>
        </w:rPr>
        <w:t>THE PURPOSE BEHIND HORSEPOWER HAVEN</w:t>
      </w:r>
    </w:p>
    <w:p xmlns:wp14="http://schemas.microsoft.com/office/word/2010/wordml" w14:paraId="13E5BAB1" wp14:textId="77777777">
      <w:pPr>
        <w:spacing w:after="100"/>
      </w:pPr>
      <w:r>
        <w:t>Horsepower Haven is a community-driven outreach initiative created to give male youth a safe, positive place to learn, connect and grow. Using hands-on automotive work as the vehicle for mentorship, young men have the opportunity to develop practical skills while building confidence, responsibility, resilience and meaningful relationships with positive role models.</w:t>
      </w:r>
    </w:p>
    <w:p xmlns:wp14="http://schemas.microsoft.com/office/word/2010/wordml" w14:paraId="310F5394" wp14:textId="77777777">
      <w:pPr>
        <w:spacing w:after="100"/>
      </w:pPr>
      <w:r>
        <w:rPr>
          <w:b/>
        </w:rPr>
        <w:t>For some youth, the garage can become much more than a place to repair a vehicle. It can be a place to belong, to be heard without judgement, to discover a skill they are proud of and to realize there are people in their corner.</w:t>
      </w:r>
    </w:p>
    <w:p xmlns:wp14="http://schemas.microsoft.com/office/word/2010/wordml" w14:paraId="2474E73F" wp14:textId="77777777">
      <w:pPr>
        <w:spacing w:after="140"/>
      </w:pPr>
      <w:r>
        <w:t>On October 30, 2026, Horsepower Haven will bring the community together at MontHill Golf &amp; Country Club for an evening designed to raise awareness, build partnerships and generate the support needed to help this mission continue to grow.</w:t>
      </w:r>
    </w:p>
    <w:p xmlns:wp14="http://schemas.microsoft.com/office/word/2010/wordml" w14:paraId="0FE2B756" wp14:textId="77777777">
      <w:pPr>
        <w:spacing w:before="100" w:after="60"/>
      </w:pPr>
      <w:r>
        <w:rPr>
          <w:b/>
          <w:color w:val="F28C28"/>
          <w:sz w:val="24"/>
        </w:rPr>
        <w:t>WHY PARTNER WITH US?</w:t>
      </w:r>
    </w:p>
    <w:p xmlns:wp14="http://schemas.microsoft.com/office/word/2010/wordml" w14:paraId="590B7FB8" wp14:textId="77777777">
      <w:pPr>
        <w:pStyle w:val="ListBullet"/>
        <w:spacing w:after="30"/>
        <w:ind w:left="317" w:hanging="202"/>
      </w:pPr>
      <w:r>
        <w:t>Align your organization with a meaningful, youth-focused community initiative.</w:t>
      </w:r>
    </w:p>
    <w:p xmlns:wp14="http://schemas.microsoft.com/office/word/2010/wordml" w14:paraId="5B6AA755" wp14:textId="77777777">
      <w:pPr>
        <w:pStyle w:val="ListBullet"/>
        <w:spacing w:after="30"/>
        <w:ind w:left="317" w:hanging="202"/>
      </w:pPr>
      <w:r>
        <w:t>Demonstrate visible support for mentorship, skilled trades, confidence-building and positive opportunities for young men.</w:t>
      </w:r>
    </w:p>
    <w:p xmlns:wp14="http://schemas.microsoft.com/office/word/2010/wordml" w14:paraId="2DCCEC87" wp14:textId="77777777">
      <w:pPr>
        <w:pStyle w:val="ListBullet"/>
        <w:spacing w:after="30"/>
        <w:ind w:left="317" w:hanging="202"/>
      </w:pPr>
      <w:r>
        <w:t>Receive recognition before and throughout an engaging community fundraising event.</w:t>
      </w:r>
    </w:p>
    <w:p xmlns:wp14="http://schemas.microsoft.com/office/word/2010/wordml" w14:paraId="1A85DED2" wp14:textId="77777777">
      <w:pPr>
        <w:pStyle w:val="ListBullet"/>
        <w:spacing w:after="30"/>
        <w:ind w:left="317" w:hanging="202"/>
      </w:pPr>
      <w:r>
        <w:t>Connect your brand with guests, community leaders, local businesses and supporters who believe in investing in youth.</w:t>
      </w:r>
    </w:p>
    <w:p xmlns:wp14="http://schemas.microsoft.com/office/word/2010/wordml" w14:paraId="01784775" wp14:textId="77777777">
      <w:pPr>
        <w:spacing w:before="160" w:after="0"/>
        <w:jc w:val="center"/>
      </w:pPr>
      <w:r>
        <w:rPr>
          <w:b/>
          <w:sz w:val="22"/>
        </w:rPr>
        <w:t>Your sponsorship does more than support an event. It helps create a place where young men can build something - including themselves.</w:t>
      </w:r>
    </w:p>
    <w:p xmlns:wp14="http://schemas.microsoft.com/office/word/2010/wordml" w14:paraId="0A37501D" wp14:textId="77777777">
      <w:r>
        <w:br w:type="page"/>
      </w:r>
    </w:p>
    <w:p xmlns:wp14="http://schemas.microsoft.com/office/word/2010/wordml" w14:paraId="5DAB6C7B" wp14:textId="77777777">
      <w:pPr>
        <w:spacing w:after="40"/>
        <w:jc w:val="center"/>
      </w:pPr>
      <w:r>
        <w:drawing>
          <wp:inline xmlns:a="http://schemas.openxmlformats.org/drawingml/2006/main" xmlns:pic="http://schemas.openxmlformats.org/drawingml/2006/picture" xmlns:wp14="http://schemas.microsoft.com/office/word/2010/wordprocessingDrawing" wp14:anchorId="31879E36" wp14:editId="7777777">
            <wp:extent cx="1828800" cy="1217295"/>
            <wp:docPr id="2" name="Picture 2"/>
            <wp:cNvGraphicFramePr>
              <a:graphicFrameLocks noChangeAspect="1"/>
            </wp:cNvGraphicFramePr>
            <a:graphic>
              <a:graphicData uri="http://schemas.openxmlformats.org/drawingml/2006/picture">
                <pic:pic>
                  <pic:nvPicPr>
                    <pic:cNvPr id="0" name="cd22ede6-72d4-4b41-a17a-c609c7a7f1eb.png"/>
                    <pic:cNvPicPr/>
                  </pic:nvPicPr>
                  <pic:blipFill>
                    <a:blip r:embed="rId9"/>
                    <a:stretch>
                      <a:fillRect/>
                    </a:stretch>
                  </pic:blipFill>
                  <pic:spPr>
                    <a:xfrm>
                      <a:off x="0" y="0"/>
                      <a:ext cx="1828800" cy="1217295"/>
                    </a:xfrm>
                    <a:prstGeom prst="rect"/>
                  </pic:spPr>
                </pic:pic>
              </a:graphicData>
            </a:graphic>
          </wp:inline>
        </w:drawing>
      </w:r>
    </w:p>
    <w:p xmlns:wp14="http://schemas.microsoft.com/office/word/2010/wordml" w14:paraId="4D66FED5" wp14:textId="77777777">
      <w:pPr>
        <w:spacing w:after="40"/>
        <w:jc w:val="center"/>
      </w:pPr>
      <w:r>
        <w:rPr>
          <w:rFonts w:ascii="Arial" w:hAnsi="Arial"/>
          <w:b/>
          <w:color w:val="F28C28"/>
          <w:sz w:val="34"/>
        </w:rPr>
        <w:t>SIGNATURE SPONSORSHIP OPPORTUNITIES</w:t>
      </w:r>
    </w:p>
    <w:p xmlns:wp14="http://schemas.microsoft.com/office/word/2010/wordml" w14:paraId="43D4CEAB" wp14:textId="77777777">
      <w:pPr>
        <w:spacing w:after="100"/>
        <w:jc w:val="center"/>
      </w:pPr>
      <w:r>
        <w:rPr>
          <w:b w:val="0"/>
          <w:sz w:val="19"/>
        </w:rPr>
        <w:t>High-visibility partnerships designed to place your organization at the heart of the evening.</w:t>
      </w:r>
    </w:p>
    <w:tbl>
      <w:tblPr>
        <w:tblW w:w="0" w:type="auto"/>
        <w:jc w:val="center"/>
        <w:tblLayout w:type="fixed"/>
        <w:tblLook w:val="04A0" w:firstRow="1" w:lastRow="0" w:firstColumn="1" w:lastColumn="0" w:noHBand="0" w:noVBand="1"/>
      </w:tblPr>
      <w:tblGrid>
        <w:gridCol w:w="7920"/>
        <w:gridCol w:w="2016"/>
      </w:tblGrid>
      <w:tr xmlns:wp14="http://schemas.microsoft.com/office/word/2010/wordml" w14:paraId="0E51B154" wp14:textId="77777777">
        <w:tc>
          <w:tcPr>
            <w:tcW w:w="5256" w:type="dxa"/>
            <w:shd w:fill="111111"/>
            <w:tcMar>
              <w:top w:w="75" w:type="dxa"/>
              <w:start w:w="100" w:type="dxa"/>
              <w:bottom w:w="75" w:type="dxa"/>
              <w:end w:w="100" w:type="dxa"/>
            </w:tcMar>
          </w:tcPr>
          <w:p w14:paraId="6EDD641A" wp14:textId="77777777">
            <w:r>
              <w:rPr>
                <w:b/>
                <w:color w:val="FFFFFF"/>
                <w:sz w:val="23"/>
              </w:rPr>
              <w:t>PRESENTING SPONSOR</w:t>
            </w:r>
            <w:r>
              <w:rPr>
                <w:i/>
                <w:color w:val="DCDCDC"/>
                <w:sz w:val="17"/>
              </w:rPr>
              <w:br/>
            </w:r>
            <w:r>
              <w:rPr>
                <w:i/>
                <w:color w:val="DCDCDC"/>
                <w:sz w:val="17"/>
              </w:rPr>
              <w:t>Exclusive / Premier Partnership</w:t>
            </w:r>
          </w:p>
        </w:tc>
        <w:tc>
          <w:tcPr>
            <w:tcW w:w="5256" w:type="dxa"/>
            <w:shd w:fill="F28C28"/>
            <w:tcMar>
              <w:top w:w="75" w:type="dxa"/>
              <w:start w:w="80" w:type="dxa"/>
              <w:bottom w:w="75" w:type="dxa"/>
              <w:end w:w="80" w:type="dxa"/>
            </w:tcMar>
          </w:tcPr>
          <w:p w14:paraId="77BA5AD5" wp14:textId="77777777">
            <w:pPr>
              <w:jc w:val="center"/>
            </w:pPr>
            <w:r>
              <w:rPr>
                <w:b/>
                <w:color w:val="FFFFFF"/>
                <w:sz w:val="24"/>
              </w:rPr>
              <w:t>$10,000</w:t>
            </w:r>
          </w:p>
        </w:tc>
      </w:tr>
    </w:tbl>
    <w:p xmlns:wp14="http://schemas.microsoft.com/office/word/2010/wordml" w14:paraId="52260ABE" wp14:textId="77777777">
      <w:pPr>
        <w:pStyle w:val="ListBullet"/>
        <w:spacing w:after="30"/>
        <w:ind w:left="317" w:hanging="202"/>
      </w:pPr>
      <w:r>
        <w:t>One reserved table for 10 guests</w:t>
      </w:r>
    </w:p>
    <w:p xmlns:wp14="http://schemas.microsoft.com/office/word/2010/wordml" w14:paraId="7914BCA2" wp14:textId="77777777">
      <w:pPr>
        <w:pStyle w:val="ListBullet"/>
        <w:spacing w:after="30"/>
        <w:ind w:left="317" w:hanging="202"/>
      </w:pPr>
      <w:r>
        <w:t>Premier brand recognition as the Presenting Sponsor throughout the event</w:t>
      </w:r>
    </w:p>
    <w:p xmlns:wp14="http://schemas.microsoft.com/office/word/2010/wordml" w14:paraId="7B5BC0BA" wp14:textId="77777777">
      <w:pPr>
        <w:pStyle w:val="ListBullet"/>
        <w:spacing w:after="30"/>
        <w:ind w:left="317" w:hanging="202"/>
      </w:pPr>
      <w:r>
        <w:t>Premier logo placement on key event signage and sponsor materials</w:t>
      </w:r>
    </w:p>
    <w:p xmlns:wp14="http://schemas.microsoft.com/office/word/2010/wordml" w14:paraId="0C8AFD5C" wp14:textId="77777777">
      <w:pPr>
        <w:pStyle w:val="ListBullet"/>
        <w:spacing w:after="30"/>
        <w:ind w:left="317" w:hanging="202"/>
      </w:pPr>
      <w:r>
        <w:t>Top-tier placement in sponsor recognition throughout the evening</w:t>
      </w:r>
    </w:p>
    <w:p xmlns:wp14="http://schemas.microsoft.com/office/word/2010/wordml" w14:paraId="1D5FC27F" wp14:textId="77777777">
      <w:pPr>
        <w:pStyle w:val="ListBullet"/>
        <w:spacing w:after="30"/>
        <w:ind w:left="317" w:hanging="202"/>
      </w:pPr>
      <w:r>
        <w:t>Dedicated verbal recognition during the formal program</w:t>
      </w:r>
    </w:p>
    <w:p xmlns:wp14="http://schemas.microsoft.com/office/word/2010/wordml" w14:paraId="18B4659F" wp14:textId="77777777">
      <w:pPr>
        <w:pStyle w:val="ListBullet"/>
        <w:spacing w:after="30"/>
        <w:ind w:left="317" w:hanging="202"/>
      </w:pPr>
      <w:r>
        <w:t>Opportunity for a company representative to address guests and introduce your organization during the evening</w:t>
      </w:r>
    </w:p>
    <w:p xmlns:wp14="http://schemas.microsoft.com/office/word/2010/wordml" w14:paraId="21303D6C" wp14:textId="77777777">
      <w:pPr>
        <w:pStyle w:val="ListBullet"/>
        <w:spacing w:after="30"/>
        <w:ind w:left="317" w:hanging="202"/>
      </w:pPr>
      <w:r>
        <w:t>Recognition as a leading partner in helping bring the Horsepower Haven mission to life</w:t>
      </w:r>
    </w:p>
    <w:p xmlns:wp14="http://schemas.microsoft.com/office/word/2010/wordml" w14:paraId="02EB378F" wp14:textId="77777777">
      <w:pPr>
        <w:spacing w:after="20"/>
      </w:pPr>
    </w:p>
    <w:tbl>
      <w:tblPr>
        <w:tblW w:w="0" w:type="auto"/>
        <w:jc w:val="center"/>
        <w:tblLayout w:type="fixed"/>
        <w:tblLook w:val="04A0" w:firstRow="1" w:lastRow="0" w:firstColumn="1" w:lastColumn="0" w:noHBand="0" w:noVBand="1"/>
      </w:tblPr>
      <w:tblGrid>
        <w:gridCol w:w="7920"/>
        <w:gridCol w:w="2016"/>
      </w:tblGrid>
      <w:tr xmlns:wp14="http://schemas.microsoft.com/office/word/2010/wordml" w14:paraId="7B372E48" wp14:textId="77777777">
        <w:tc>
          <w:tcPr>
            <w:tcW w:w="5256" w:type="dxa"/>
            <w:shd w:fill="111111"/>
            <w:tcMar>
              <w:top w:w="75" w:type="dxa"/>
              <w:start w:w="100" w:type="dxa"/>
              <w:bottom w:w="75" w:type="dxa"/>
              <w:end w:w="100" w:type="dxa"/>
            </w:tcMar>
          </w:tcPr>
          <w:p w14:paraId="440B3275" wp14:textId="77777777">
            <w:r>
              <w:rPr>
                <w:b/>
                <w:color w:val="FFFFFF"/>
                <w:sz w:val="23"/>
              </w:rPr>
              <w:t>PLATINUM SPONSOR</w:t>
            </w:r>
            <w:r>
              <w:rPr>
                <w:i/>
                <w:color w:val="DCDCDC"/>
                <w:sz w:val="17"/>
              </w:rPr>
              <w:br/>
            </w:r>
            <w:r>
              <w:rPr>
                <w:i/>
                <w:color w:val="DCDCDC"/>
                <w:sz w:val="17"/>
              </w:rPr>
              <w:t>Premier Event Partner</w:t>
            </w:r>
          </w:p>
        </w:tc>
        <w:tc>
          <w:tcPr>
            <w:tcW w:w="5256" w:type="dxa"/>
            <w:shd w:fill="F28C28"/>
            <w:tcMar>
              <w:top w:w="75" w:type="dxa"/>
              <w:start w:w="80" w:type="dxa"/>
              <w:bottom w:w="75" w:type="dxa"/>
              <w:end w:w="80" w:type="dxa"/>
            </w:tcMar>
          </w:tcPr>
          <w:p w14:paraId="36B17411" wp14:textId="77777777">
            <w:pPr>
              <w:jc w:val="center"/>
            </w:pPr>
            <w:r>
              <w:rPr>
                <w:b/>
                <w:color w:val="FFFFFF"/>
                <w:sz w:val="24"/>
              </w:rPr>
              <w:t>$5,000</w:t>
            </w:r>
          </w:p>
        </w:tc>
      </w:tr>
    </w:tbl>
    <w:p xmlns:wp14="http://schemas.microsoft.com/office/word/2010/wordml" w14:paraId="2DC3C7EB" wp14:textId="77777777">
      <w:pPr>
        <w:pStyle w:val="ListBullet"/>
        <w:spacing w:after="30"/>
        <w:ind w:left="317" w:hanging="202"/>
      </w:pPr>
      <w:r>
        <w:t>One reserved table for 10 guests</w:t>
      </w:r>
    </w:p>
    <w:p xmlns:wp14="http://schemas.microsoft.com/office/word/2010/wordml" w14:paraId="4A2E099B" wp14:textId="77777777">
      <w:pPr>
        <w:pStyle w:val="ListBullet"/>
        <w:spacing w:after="30"/>
        <w:ind w:left="317" w:hanging="202"/>
      </w:pPr>
      <w:r>
        <w:t>Premium signage and logo placement at the event</w:t>
      </w:r>
    </w:p>
    <w:p xmlns:wp14="http://schemas.microsoft.com/office/word/2010/wordml" w14:paraId="4CAD5D10" wp14:textId="77777777">
      <w:pPr>
        <w:pStyle w:val="ListBullet"/>
        <w:spacing w:after="30"/>
        <w:ind w:left="317" w:hanging="202"/>
      </w:pPr>
      <w:r>
        <w:t>Premium verbal recognition throughout the evening</w:t>
      </w:r>
    </w:p>
    <w:p xmlns:wp14="http://schemas.microsoft.com/office/word/2010/wordml" w14:paraId="31824FA1" wp14:textId="77777777">
      <w:pPr>
        <w:pStyle w:val="ListBullet"/>
        <w:spacing w:after="30"/>
        <w:ind w:left="317" w:hanging="202"/>
      </w:pPr>
      <w:r>
        <w:t>Prominent placement within sponsor recognition</w:t>
      </w:r>
    </w:p>
    <w:p xmlns:wp14="http://schemas.microsoft.com/office/word/2010/wordml" w14:paraId="639B0C21" wp14:textId="77777777">
      <w:pPr>
        <w:pStyle w:val="ListBullet"/>
        <w:spacing w:after="30"/>
        <w:ind w:left="317" w:hanging="202"/>
      </w:pPr>
      <w:r>
        <w:t>Recognition as a major supporter of Horsepower Haven</w:t>
      </w:r>
    </w:p>
    <w:p xmlns:wp14="http://schemas.microsoft.com/office/word/2010/wordml" w14:paraId="6A05A809" wp14:textId="77777777">
      <w:pPr>
        <w:spacing w:after="20"/>
      </w:pPr>
    </w:p>
    <w:tbl>
      <w:tblPr>
        <w:tblW w:w="0" w:type="auto"/>
        <w:jc w:val="center"/>
        <w:tblLayout w:type="fixed"/>
        <w:tblLook w:val="04A0" w:firstRow="1" w:lastRow="0" w:firstColumn="1" w:lastColumn="0" w:noHBand="0" w:noVBand="1"/>
      </w:tblPr>
      <w:tblGrid>
        <w:gridCol w:w="7920"/>
        <w:gridCol w:w="2016"/>
      </w:tblGrid>
      <w:tr xmlns:wp14="http://schemas.microsoft.com/office/word/2010/wordml" w14:paraId="6C2399CC" wp14:textId="77777777">
        <w:tc>
          <w:tcPr>
            <w:tcW w:w="5256" w:type="dxa"/>
            <w:shd w:fill="111111"/>
            <w:tcMar>
              <w:top w:w="75" w:type="dxa"/>
              <w:start w:w="100" w:type="dxa"/>
              <w:bottom w:w="75" w:type="dxa"/>
              <w:end w:w="100" w:type="dxa"/>
            </w:tcMar>
          </w:tcPr>
          <w:p w14:paraId="12FE45B3" wp14:textId="77777777">
            <w:r>
              <w:rPr>
                <w:b/>
                <w:color w:val="FFFFFF"/>
                <w:sz w:val="23"/>
              </w:rPr>
              <w:t>GOLD SPONSOR</w:t>
            </w:r>
            <w:r>
              <w:rPr>
                <w:i/>
                <w:color w:val="DCDCDC"/>
                <w:sz w:val="17"/>
              </w:rPr>
              <w:br/>
            </w:r>
            <w:r>
              <w:rPr>
                <w:i/>
                <w:color w:val="DCDCDC"/>
                <w:sz w:val="17"/>
              </w:rPr>
              <w:t>Prominent Event Partner</w:t>
            </w:r>
          </w:p>
        </w:tc>
        <w:tc>
          <w:tcPr>
            <w:tcW w:w="5256" w:type="dxa"/>
            <w:shd w:fill="F28C28"/>
            <w:tcMar>
              <w:top w:w="75" w:type="dxa"/>
              <w:start w:w="80" w:type="dxa"/>
              <w:bottom w:w="75" w:type="dxa"/>
              <w:end w:w="80" w:type="dxa"/>
            </w:tcMar>
          </w:tcPr>
          <w:p w14:paraId="27485173" wp14:textId="77777777">
            <w:pPr>
              <w:jc w:val="center"/>
            </w:pPr>
            <w:r>
              <w:rPr>
                <w:b/>
                <w:color w:val="FFFFFF"/>
                <w:sz w:val="24"/>
              </w:rPr>
              <w:t>$3,000</w:t>
            </w:r>
          </w:p>
        </w:tc>
      </w:tr>
    </w:tbl>
    <w:p xmlns:wp14="http://schemas.microsoft.com/office/word/2010/wordml" w14:paraId="4B97FB23" wp14:textId="77777777">
      <w:pPr>
        <w:pStyle w:val="ListBullet"/>
        <w:spacing w:after="30"/>
        <w:ind w:left="317" w:hanging="202"/>
      </w:pPr>
      <w:r>
        <w:t>One reserved table for 10 guests</w:t>
      </w:r>
    </w:p>
    <w:p xmlns:wp14="http://schemas.microsoft.com/office/word/2010/wordml" w14:paraId="756573E5" wp14:textId="77777777">
      <w:pPr>
        <w:pStyle w:val="ListBullet"/>
        <w:spacing w:after="30"/>
        <w:ind w:left="317" w:hanging="202"/>
      </w:pPr>
      <w:r>
        <w:t>Prominent event signage</w:t>
      </w:r>
    </w:p>
    <w:p xmlns:wp14="http://schemas.microsoft.com/office/word/2010/wordml" w14:paraId="360DA552" wp14:textId="77777777">
      <w:pPr>
        <w:pStyle w:val="ListBullet"/>
        <w:spacing w:after="30"/>
        <w:ind w:left="317" w:hanging="202"/>
      </w:pPr>
      <w:r>
        <w:t>Verbal recognition during the evening</w:t>
      </w:r>
    </w:p>
    <w:p xmlns:wp14="http://schemas.microsoft.com/office/word/2010/wordml" w14:paraId="54AD3783" wp14:textId="77777777">
      <w:pPr>
        <w:pStyle w:val="ListBullet"/>
        <w:spacing w:after="30"/>
        <w:ind w:left="317" w:hanging="202"/>
      </w:pPr>
      <w:r>
        <w:t>Logo placement within event sponsor recognition</w:t>
      </w:r>
    </w:p>
    <w:p xmlns:wp14="http://schemas.microsoft.com/office/word/2010/wordml" w14:paraId="5A39BBE3" wp14:textId="77777777">
      <w:pPr>
        <w:spacing w:after="20"/>
      </w:pPr>
    </w:p>
    <w:tbl>
      <w:tblPr>
        <w:tblW w:w="0" w:type="auto"/>
        <w:jc w:val="center"/>
        <w:tblLayout w:type="fixed"/>
        <w:tblLook w:val="04A0" w:firstRow="1" w:lastRow="0" w:firstColumn="1" w:lastColumn="0" w:noHBand="0" w:noVBand="1"/>
      </w:tblPr>
      <w:tblGrid>
        <w:gridCol w:w="7920"/>
        <w:gridCol w:w="2016"/>
      </w:tblGrid>
      <w:tr xmlns:wp14="http://schemas.microsoft.com/office/word/2010/wordml" w14:paraId="06941E99" wp14:textId="77777777">
        <w:tc>
          <w:tcPr>
            <w:tcW w:w="5256" w:type="dxa"/>
            <w:shd w:fill="111111"/>
            <w:tcMar>
              <w:top w:w="75" w:type="dxa"/>
              <w:start w:w="100" w:type="dxa"/>
              <w:bottom w:w="75" w:type="dxa"/>
              <w:end w:w="100" w:type="dxa"/>
            </w:tcMar>
          </w:tcPr>
          <w:p w14:paraId="4107F077" wp14:textId="77777777">
            <w:r>
              <w:rPr>
                <w:b/>
                <w:color w:val="FFFFFF"/>
                <w:sz w:val="23"/>
              </w:rPr>
              <w:t>SPONSORED TABLE PARTNER</w:t>
            </w:r>
            <w:r>
              <w:rPr>
                <w:i/>
                <w:color w:val="DCDCDC"/>
                <w:sz w:val="17"/>
              </w:rPr>
              <w:br/>
            </w:r>
            <w:r>
              <w:rPr>
                <w:i/>
                <w:color w:val="DCDCDC"/>
                <w:sz w:val="17"/>
              </w:rPr>
              <w:t>Host Clients, Staff or Guests While Giving Back</w:t>
            </w:r>
          </w:p>
        </w:tc>
        <w:tc>
          <w:tcPr>
            <w:tcW w:w="5256" w:type="dxa"/>
            <w:shd w:fill="F28C28"/>
            <w:tcMar>
              <w:top w:w="75" w:type="dxa"/>
              <w:start w:w="80" w:type="dxa"/>
              <w:bottom w:w="75" w:type="dxa"/>
              <w:end w:w="80" w:type="dxa"/>
            </w:tcMar>
          </w:tcPr>
          <w:p w14:paraId="54481CDA" wp14:textId="77777777">
            <w:pPr>
              <w:jc w:val="center"/>
            </w:pPr>
            <w:r>
              <w:rPr>
                <w:b/>
                <w:color w:val="FFFFFF"/>
                <w:sz w:val="24"/>
              </w:rPr>
              <w:t>$2,500</w:t>
            </w:r>
          </w:p>
        </w:tc>
      </w:tr>
    </w:tbl>
    <w:p xmlns:wp14="http://schemas.microsoft.com/office/word/2010/wordml" w14:paraId="3484ED51" wp14:textId="77777777">
      <w:pPr>
        <w:pStyle w:val="ListBullet"/>
        <w:spacing w:after="30"/>
        <w:ind w:left="317" w:hanging="202"/>
      </w:pPr>
      <w:r>
        <w:t>One reserved table for 10 guests</w:t>
      </w:r>
    </w:p>
    <w:p xmlns:wp14="http://schemas.microsoft.com/office/word/2010/wordml" w14:paraId="2477CD5F" wp14:textId="77777777">
      <w:pPr>
        <w:pStyle w:val="ListBullet"/>
        <w:spacing w:after="30"/>
        <w:ind w:left="317" w:hanging="202"/>
      </w:pPr>
      <w:r>
        <w:t>Table identified with your company/organization name</w:t>
      </w:r>
    </w:p>
    <w:p xmlns:wp14="http://schemas.microsoft.com/office/word/2010/wordml" w14:paraId="79042A73" wp14:textId="77777777">
      <w:pPr>
        <w:pStyle w:val="ListBullet"/>
        <w:spacing w:after="30"/>
        <w:ind w:left="317" w:hanging="202"/>
      </w:pPr>
      <w:r>
        <w:t>Logo placement within event sponsor recognition</w:t>
      </w:r>
    </w:p>
    <w:p xmlns:wp14="http://schemas.microsoft.com/office/word/2010/wordml" w14:paraId="2E6C571F" wp14:textId="77777777">
      <w:pPr>
        <w:pStyle w:val="ListBullet"/>
        <w:spacing w:after="30"/>
        <w:ind w:left="317" w:hanging="202"/>
      </w:pPr>
      <w:r>
        <w:t>Event recognition as a Sponsored Table Partner</w:t>
      </w:r>
    </w:p>
    <w:p xmlns:wp14="http://schemas.microsoft.com/office/word/2010/wordml" w14:paraId="41C8F396" wp14:textId="77777777">
      <w:pPr>
        <w:spacing w:after="20"/>
      </w:pPr>
    </w:p>
    <w:p xmlns:wp14="http://schemas.microsoft.com/office/word/2010/wordml" w14:paraId="72A3D3EC" wp14:textId="77777777">
      <w:r>
        <w:br w:type="page"/>
      </w:r>
    </w:p>
    <w:p xmlns:wp14="http://schemas.microsoft.com/office/word/2010/wordml" w14:paraId="0D0B940D" wp14:textId="77777777">
      <w:pPr>
        <w:spacing w:after="40"/>
        <w:jc w:val="center"/>
      </w:pPr>
      <w:r>
        <w:drawing>
          <wp:inline xmlns:a="http://schemas.openxmlformats.org/drawingml/2006/main" xmlns:pic="http://schemas.openxmlformats.org/drawingml/2006/picture" xmlns:wp14="http://schemas.microsoft.com/office/word/2010/wordprocessingDrawing" wp14:anchorId="483ADE33" wp14:editId="7777777">
            <wp:extent cx="1737360" cy="1156430"/>
            <wp:docPr id="3" name="Picture 3"/>
            <wp:cNvGraphicFramePr>
              <a:graphicFrameLocks noChangeAspect="1"/>
            </wp:cNvGraphicFramePr>
            <a:graphic>
              <a:graphicData uri="http://schemas.openxmlformats.org/drawingml/2006/picture">
                <pic:pic>
                  <pic:nvPicPr>
                    <pic:cNvPr id="0" name="cd22ede6-72d4-4b41-a17a-c609c7a7f1eb.png"/>
                    <pic:cNvPicPr/>
                  </pic:nvPicPr>
                  <pic:blipFill>
                    <a:blip r:embed="rId9"/>
                    <a:stretch>
                      <a:fillRect/>
                    </a:stretch>
                  </pic:blipFill>
                  <pic:spPr>
                    <a:xfrm>
                      <a:off x="0" y="0"/>
                      <a:ext cx="1737360" cy="1156430"/>
                    </a:xfrm>
                    <a:prstGeom prst="rect"/>
                  </pic:spPr>
                </pic:pic>
              </a:graphicData>
            </a:graphic>
          </wp:inline>
        </w:drawing>
      </w:r>
    </w:p>
    <w:p xmlns:wp14="http://schemas.microsoft.com/office/word/2010/wordml" w14:paraId="2ECD8614" wp14:textId="77777777">
      <w:pPr>
        <w:spacing w:after="40"/>
        <w:jc w:val="center"/>
      </w:pPr>
      <w:r>
        <w:rPr>
          <w:rFonts w:ascii="Arial" w:hAnsi="Arial"/>
          <w:b/>
          <w:color w:val="F28C28"/>
          <w:sz w:val="34"/>
        </w:rPr>
        <w:t>FEATURE &amp; EVENT SPONSORSHIPS</w:t>
      </w:r>
    </w:p>
    <w:p xmlns:wp14="http://schemas.microsoft.com/office/word/2010/wordml" w14:paraId="6B6CC153" wp14:textId="77777777">
      <w:pPr>
        <w:spacing w:after="100"/>
        <w:jc w:val="center"/>
      </w:pPr>
      <w:r>
        <w:rPr>
          <w:b w:val="0"/>
          <w:sz w:val="19"/>
        </w:rPr>
        <w:t>Targeted opportunities that connect your brand to a memorable part of the guest experience.</w:t>
      </w:r>
    </w:p>
    <w:tbl>
      <w:tblPr>
        <w:tblW w:w="0" w:type="auto"/>
        <w:jc w:val="center"/>
        <w:tblLayout w:type="fixed"/>
        <w:tblLook w:val="04A0" w:firstRow="1" w:lastRow="0" w:firstColumn="1" w:lastColumn="0" w:noHBand="0" w:noVBand="1"/>
      </w:tblPr>
      <w:tblGrid>
        <w:gridCol w:w="3024"/>
        <w:gridCol w:w="1440"/>
        <w:gridCol w:w="5760"/>
      </w:tblGrid>
      <w:tr xmlns:wp14="http://schemas.microsoft.com/office/word/2010/wordml" w14:paraId="0FBAA1F8" wp14:textId="77777777">
        <w:trPr>
          <w:tblHeader w:val="true"/>
        </w:trPr>
        <w:tc>
          <w:tcPr>
            <w:tcW w:w="3504" w:type="dxa"/>
            <w:shd w:fill="111111"/>
            <w:tcMar>
              <w:top w:w="90" w:type="dxa"/>
              <w:start w:w="90" w:type="dxa"/>
              <w:bottom w:w="90" w:type="dxa"/>
              <w:end w:w="90" w:type="dxa"/>
            </w:tcMar>
          </w:tcPr>
          <w:p w14:paraId="143AD7B4" wp14:textId="77777777">
            <w:r>
              <w:rPr>
                <w:b/>
                <w:color w:val="FFFFFF"/>
                <w:sz w:val="18"/>
              </w:rPr>
              <w:t>OPPORTUNITY</w:t>
            </w:r>
          </w:p>
        </w:tc>
        <w:tc>
          <w:tcPr>
            <w:tcW w:w="3504" w:type="dxa"/>
            <w:shd w:fill="111111"/>
            <w:tcMar>
              <w:top w:w="90" w:type="dxa"/>
              <w:start w:w="90" w:type="dxa"/>
              <w:bottom w:w="90" w:type="dxa"/>
              <w:end w:w="90" w:type="dxa"/>
            </w:tcMar>
          </w:tcPr>
          <w:p w14:paraId="2ACEC463" wp14:textId="77777777">
            <w:r>
              <w:rPr>
                <w:b/>
                <w:color w:val="FFFFFF"/>
                <w:sz w:val="18"/>
              </w:rPr>
              <w:t>INVESTMENT</w:t>
            </w:r>
          </w:p>
        </w:tc>
        <w:tc>
          <w:tcPr>
            <w:tcW w:w="3504" w:type="dxa"/>
            <w:shd w:fill="111111"/>
            <w:tcMar>
              <w:top w:w="90" w:type="dxa"/>
              <w:start w:w="90" w:type="dxa"/>
              <w:bottom w:w="90" w:type="dxa"/>
              <w:end w:w="90" w:type="dxa"/>
            </w:tcMar>
          </w:tcPr>
          <w:p w14:paraId="3A5E2BAC" wp14:textId="77777777">
            <w:r>
              <w:rPr>
                <w:b/>
                <w:color w:val="FFFFFF"/>
                <w:sz w:val="18"/>
              </w:rPr>
              <w:t>INCLUDES</w:t>
            </w:r>
          </w:p>
        </w:tc>
      </w:tr>
      <w:tr xmlns:wp14="http://schemas.microsoft.com/office/word/2010/wordml" w14:paraId="33FFD80E" wp14:textId="77777777">
        <w:tc>
          <w:tcPr>
            <w:tcW w:w="3024" w:type="dxa"/>
            <w:shd w:fill="F3F3F3"/>
            <w:tcMar>
              <w:top w:w="95" w:type="dxa"/>
              <w:start w:w="90" w:type="dxa"/>
              <w:bottom w:w="95" w:type="dxa"/>
              <w:end w:w="90" w:type="dxa"/>
            </w:tcMar>
            <w:vAlign w:val="center"/>
          </w:tcPr>
          <w:p w14:paraId="3A36AF18" wp14:textId="77777777">
            <w:r>
              <w:rPr>
                <w:b/>
                <w:sz w:val="19"/>
              </w:rPr>
              <w:t>DINNER SPONSOR</w:t>
            </w:r>
          </w:p>
        </w:tc>
        <w:tc>
          <w:tcPr>
            <w:tcW w:w="1440" w:type="dxa"/>
            <w:shd w:fill="F3F3F3"/>
            <w:tcMar>
              <w:top w:w="95" w:type="dxa"/>
              <w:start w:w="90" w:type="dxa"/>
              <w:bottom w:w="95" w:type="dxa"/>
              <w:end w:w="90" w:type="dxa"/>
            </w:tcMar>
            <w:vAlign w:val="center"/>
          </w:tcPr>
          <w:p w14:paraId="23ED505C" wp14:textId="77777777">
            <w:pPr>
              <w:jc w:val="center"/>
            </w:pPr>
            <w:r>
              <w:rPr>
                <w:b/>
                <w:color w:val="F28C28"/>
              </w:rPr>
              <w:t>$5,000</w:t>
            </w:r>
          </w:p>
        </w:tc>
        <w:tc>
          <w:tcPr>
            <w:tcW w:w="5760" w:type="dxa"/>
            <w:shd w:fill="F3F3F3"/>
            <w:tcMar>
              <w:top w:w="95" w:type="dxa"/>
              <w:start w:w="90" w:type="dxa"/>
              <w:bottom w:w="95" w:type="dxa"/>
              <w:end w:w="90" w:type="dxa"/>
            </w:tcMar>
            <w:vAlign w:val="center"/>
          </w:tcPr>
          <w:p w14:paraId="3ECE5AD8" wp14:textId="77777777">
            <w:r>
              <w:t>Table for 10 • Dinner/table signage • Logo placement • Dinner recognition</w:t>
            </w:r>
          </w:p>
        </w:tc>
      </w:tr>
      <w:tr xmlns:wp14="http://schemas.microsoft.com/office/word/2010/wordml" w14:paraId="7859D292" wp14:textId="77777777">
        <w:tc>
          <w:tcPr>
            <w:tcW w:w="3024" w:type="dxa"/>
            <w:tcMar>
              <w:top w:w="95" w:type="dxa"/>
              <w:start w:w="90" w:type="dxa"/>
              <w:bottom w:w="95" w:type="dxa"/>
              <w:end w:w="90" w:type="dxa"/>
            </w:tcMar>
            <w:vAlign w:val="center"/>
          </w:tcPr>
          <w:p w14:paraId="4FF7F1DD" wp14:textId="77777777">
            <w:r>
              <w:rPr>
                <w:b/>
                <w:sz w:val="19"/>
              </w:rPr>
              <w:t>SILVER SPONSOR</w:t>
            </w:r>
          </w:p>
        </w:tc>
        <w:tc>
          <w:tcPr>
            <w:tcW w:w="1440" w:type="dxa"/>
            <w:tcMar>
              <w:top w:w="95" w:type="dxa"/>
              <w:start w:w="90" w:type="dxa"/>
              <w:bottom w:w="95" w:type="dxa"/>
              <w:end w:w="90" w:type="dxa"/>
            </w:tcMar>
            <w:vAlign w:val="center"/>
          </w:tcPr>
          <w:p w14:paraId="3C38D9AE" wp14:textId="77777777">
            <w:pPr>
              <w:jc w:val="center"/>
            </w:pPr>
            <w:r>
              <w:rPr>
                <w:b/>
                <w:color w:val="F28C28"/>
              </w:rPr>
              <w:t>$2,000</w:t>
            </w:r>
          </w:p>
        </w:tc>
        <w:tc>
          <w:tcPr>
            <w:tcW w:w="5760" w:type="dxa"/>
            <w:tcMar>
              <w:top w:w="95" w:type="dxa"/>
              <w:start w:w="90" w:type="dxa"/>
              <w:bottom w:w="95" w:type="dxa"/>
              <w:end w:w="90" w:type="dxa"/>
            </w:tcMar>
            <w:vAlign w:val="center"/>
          </w:tcPr>
          <w:p w14:paraId="3A1596E6" wp14:textId="77777777">
            <w:r>
              <w:t>Event signage • Sponsor recognition • Logo placement</w:t>
            </w:r>
          </w:p>
        </w:tc>
      </w:tr>
      <w:tr xmlns:wp14="http://schemas.microsoft.com/office/word/2010/wordml" w14:paraId="214B1312" wp14:textId="77777777">
        <w:tc>
          <w:tcPr>
            <w:tcW w:w="3024" w:type="dxa"/>
            <w:shd w:fill="F3F3F3"/>
            <w:tcMar>
              <w:top w:w="95" w:type="dxa"/>
              <w:start w:w="90" w:type="dxa"/>
              <w:bottom w:w="95" w:type="dxa"/>
              <w:end w:w="90" w:type="dxa"/>
            </w:tcMar>
            <w:vAlign w:val="center"/>
          </w:tcPr>
          <w:p w14:paraId="587FE620" wp14:textId="77777777">
            <w:r>
              <w:rPr>
                <w:b/>
                <w:sz w:val="19"/>
              </w:rPr>
              <w:t>RECEPTION SPONSOR</w:t>
            </w:r>
          </w:p>
        </w:tc>
        <w:tc>
          <w:tcPr>
            <w:tcW w:w="1440" w:type="dxa"/>
            <w:shd w:fill="F3F3F3"/>
            <w:tcMar>
              <w:top w:w="95" w:type="dxa"/>
              <w:start w:w="90" w:type="dxa"/>
              <w:bottom w:w="95" w:type="dxa"/>
              <w:end w:w="90" w:type="dxa"/>
            </w:tcMar>
            <w:vAlign w:val="center"/>
          </w:tcPr>
          <w:p w14:paraId="28CE9EC2" wp14:textId="77777777">
            <w:pPr>
              <w:jc w:val="center"/>
            </w:pPr>
            <w:r>
              <w:rPr>
                <w:b/>
                <w:color w:val="F28C28"/>
              </w:rPr>
              <w:t>$2,000</w:t>
            </w:r>
          </w:p>
        </w:tc>
        <w:tc>
          <w:tcPr>
            <w:tcW w:w="5760" w:type="dxa"/>
            <w:shd w:fill="F3F3F3"/>
            <w:tcMar>
              <w:top w:w="95" w:type="dxa"/>
              <w:start w:w="90" w:type="dxa"/>
              <w:bottom w:w="95" w:type="dxa"/>
              <w:end w:w="90" w:type="dxa"/>
            </w:tcMar>
            <w:vAlign w:val="center"/>
          </w:tcPr>
          <w:p w14:paraId="15B548EF" wp14:textId="77777777">
            <w:r>
              <w:t>Reception-area signage • Reception recognition • Logo placement</w:t>
            </w:r>
          </w:p>
        </w:tc>
      </w:tr>
      <w:tr xmlns:wp14="http://schemas.microsoft.com/office/word/2010/wordml" w14:paraId="37625517" wp14:textId="77777777">
        <w:tc>
          <w:tcPr>
            <w:tcW w:w="3024" w:type="dxa"/>
            <w:tcMar>
              <w:top w:w="95" w:type="dxa"/>
              <w:start w:w="90" w:type="dxa"/>
              <w:bottom w:w="95" w:type="dxa"/>
              <w:end w:w="90" w:type="dxa"/>
            </w:tcMar>
            <w:vAlign w:val="center"/>
          </w:tcPr>
          <w:p w14:paraId="59601E58" wp14:textId="77777777">
            <w:r>
              <w:rPr>
                <w:b/>
                <w:sz w:val="19"/>
              </w:rPr>
              <w:t>ENTERTAINMENT SPONSOR</w:t>
            </w:r>
          </w:p>
        </w:tc>
        <w:tc>
          <w:tcPr>
            <w:tcW w:w="1440" w:type="dxa"/>
            <w:tcMar>
              <w:top w:w="95" w:type="dxa"/>
              <w:start w:w="90" w:type="dxa"/>
              <w:bottom w:w="95" w:type="dxa"/>
              <w:end w:w="90" w:type="dxa"/>
            </w:tcMar>
            <w:vAlign w:val="center"/>
          </w:tcPr>
          <w:p w14:paraId="5137D937" wp14:textId="77777777">
            <w:pPr>
              <w:jc w:val="center"/>
            </w:pPr>
            <w:r>
              <w:rPr>
                <w:b/>
                <w:color w:val="F28C28"/>
              </w:rPr>
              <w:t>$1,500</w:t>
            </w:r>
          </w:p>
        </w:tc>
        <w:tc>
          <w:tcPr>
            <w:tcW w:w="5760" w:type="dxa"/>
            <w:tcMar>
              <w:top w:w="95" w:type="dxa"/>
              <w:start w:w="90" w:type="dxa"/>
              <w:bottom w:w="95" w:type="dxa"/>
              <w:end w:w="90" w:type="dxa"/>
            </w:tcMar>
            <w:vAlign w:val="center"/>
          </w:tcPr>
          <w:p w14:paraId="6B67E464" wp14:textId="77777777">
            <w:r>
              <w:t>Stage signage • Entertainment recognition • Logo placement</w:t>
            </w:r>
          </w:p>
        </w:tc>
      </w:tr>
      <w:tr xmlns:wp14="http://schemas.microsoft.com/office/word/2010/wordml" w14:paraId="786E6449" wp14:textId="77777777">
        <w:tc>
          <w:tcPr>
            <w:tcW w:w="3024" w:type="dxa"/>
            <w:shd w:fill="F3F3F3"/>
            <w:tcMar>
              <w:top w:w="95" w:type="dxa"/>
              <w:start w:w="90" w:type="dxa"/>
              <w:bottom w:w="95" w:type="dxa"/>
              <w:end w:w="90" w:type="dxa"/>
            </w:tcMar>
            <w:vAlign w:val="center"/>
          </w:tcPr>
          <w:p w14:paraId="2E96839C" wp14:textId="77777777">
            <w:r>
              <w:rPr>
                <w:b/>
                <w:sz w:val="19"/>
              </w:rPr>
              <w:t>LIVE AUCTION SPONSOR</w:t>
            </w:r>
          </w:p>
        </w:tc>
        <w:tc>
          <w:tcPr>
            <w:tcW w:w="1440" w:type="dxa"/>
            <w:shd w:fill="F3F3F3"/>
            <w:tcMar>
              <w:top w:w="95" w:type="dxa"/>
              <w:start w:w="90" w:type="dxa"/>
              <w:bottom w:w="95" w:type="dxa"/>
              <w:end w:w="90" w:type="dxa"/>
            </w:tcMar>
            <w:vAlign w:val="center"/>
          </w:tcPr>
          <w:p w14:paraId="7BED70CE" wp14:textId="77777777">
            <w:pPr>
              <w:jc w:val="center"/>
            </w:pPr>
            <w:r>
              <w:rPr>
                <w:b/>
                <w:color w:val="F28C28"/>
              </w:rPr>
              <w:t>$1,000</w:t>
            </w:r>
          </w:p>
        </w:tc>
        <w:tc>
          <w:tcPr>
            <w:tcW w:w="5760" w:type="dxa"/>
            <w:shd w:fill="F3F3F3"/>
            <w:tcMar>
              <w:top w:w="95" w:type="dxa"/>
              <w:start w:w="90" w:type="dxa"/>
              <w:bottom w:w="95" w:type="dxa"/>
              <w:end w:w="90" w:type="dxa"/>
            </w:tcMar>
            <w:vAlign w:val="center"/>
          </w:tcPr>
          <w:p w14:paraId="7F6AD5B9" wp14:textId="77777777">
            <w:r>
              <w:t>Auction signage • Recognition at the live auction introduction • Auction promotion</w:t>
            </w:r>
          </w:p>
        </w:tc>
      </w:tr>
    </w:tbl>
    <w:p xmlns:wp14="http://schemas.microsoft.com/office/word/2010/wordml" w14:paraId="1A791A7B" wp14:textId="77777777">
      <w:pPr>
        <w:spacing w:before="100" w:after="60"/>
      </w:pPr>
      <w:r>
        <w:rPr>
          <w:b/>
          <w:color w:val="F28C28"/>
          <w:sz w:val="24"/>
        </w:rPr>
        <w:t>IN-KIND SPONSORSHIP</w:t>
      </w:r>
    </w:p>
    <w:p xmlns:wp14="http://schemas.microsoft.com/office/word/2010/wordml" w14:paraId="30803695" wp14:textId="77777777">
      <w:pPr>
        <w:spacing w:after="120"/>
      </w:pPr>
      <w:r>
        <w:t>We welcome in-kind contributions of products, services, equipment, experiences and event support. Recognition will be tailored to the fair market value and impact of the contribution, with benefits aligned to the most appropriate sponsorship level.</w:t>
      </w:r>
    </w:p>
    <w:p xmlns:wp14="http://schemas.microsoft.com/office/word/2010/wordml" w14:paraId="200E0D90" wp14:textId="77777777">
      <w:pPr>
        <w:spacing w:before="100" w:after="60"/>
      </w:pPr>
      <w:r>
        <w:rPr>
          <w:b/>
          <w:color w:val="F28C28"/>
          <w:sz w:val="24"/>
        </w:rPr>
        <w:t>TABLE RESERVATIONS</w:t>
      </w:r>
    </w:p>
    <w:p xmlns:wp14="http://schemas.microsoft.com/office/word/2010/wordml" w14:paraId="6A37760A" wp14:textId="77777777">
      <w:pPr>
        <w:spacing w:after="120"/>
      </w:pPr>
      <w:r>
        <w:rPr>
          <w:b/>
        </w:rPr>
        <w:t>Regular Table: $1,750 | 10 guests</w:t>
      </w:r>
      <w:r>
        <w:t xml:space="preserve">    •    </w:t>
      </w:r>
      <w:r>
        <w:rPr>
          <w:b/>
        </w:rPr>
        <w:t>Sponsored Table Partner: $2,500 | 10 guests + sponsor recognition</w:t>
      </w:r>
    </w:p>
    <w:p xmlns:wp14="http://schemas.microsoft.com/office/word/2010/wordml" w14:paraId="281236C0" wp14:textId="77777777">
      <w:pPr>
        <w:spacing w:after="140"/>
      </w:pPr>
      <w:r>
        <w:t>The Sponsored Table Partner level is intentionally positioned above the regular table price to provide a meaningful sponsorship contribution while offering additional brand visibility and recognition.</w:t>
      </w:r>
    </w:p>
    <w:tbl>
      <w:tblPr>
        <w:tblW w:w="0" w:type="auto"/>
        <w:jc w:val="center"/>
        <w:tblLook w:val="04A0" w:firstRow="1" w:lastRow="0" w:firstColumn="1" w:lastColumn="0" w:noHBand="0" w:noVBand="1"/>
      </w:tblPr>
      <w:tblGrid>
        <w:gridCol w:w="10512"/>
      </w:tblGrid>
      <w:tr xmlns:wp14="http://schemas.microsoft.com/office/word/2010/wordml" w:rsidTr="4F75BF6F" w14:paraId="41025A0A" wp14:textId="77777777">
        <w:tc>
          <w:tcPr>
            <w:tcW w:w="10512" w:type="dxa"/>
            <w:shd w:val="clear" w:color="auto" w:fill="111111"/>
            <w:tcMar>
              <w:top w:w="120" w:type="dxa"/>
              <w:start w:w="160" w:type="dxa"/>
              <w:bottom w:w="120" w:type="dxa"/>
              <w:end w:w="160" w:type="dxa"/>
            </w:tcMar>
          </w:tcPr>
          <w:p w14:paraId="74009D09" wp14:textId="77777777">
            <w:pPr>
              <w:jc w:val="center"/>
            </w:pPr>
            <w:r>
              <w:rPr>
                <w:b/>
                <w:color w:val="F28C28"/>
                <w:sz w:val="24"/>
              </w:rPr>
              <w:t>LET'S BUILD SOMETHING THAT MATTERS.</w:t>
            </w:r>
          </w:p>
          <w:p w14:paraId="395A0C42" wp14:textId="58A4BB17">
            <w:pPr>
              <w:jc w:val="center"/>
            </w:pPr>
            <w:r w:rsidRPr="4F75BF6F" w:rsidR="4F75BF6F">
              <w:rPr>
                <w:color w:val="FFFFFF" w:themeColor="background1" w:themeTint="FF" w:themeShade="FF"/>
              </w:rPr>
              <w:t xml:space="preserve">To reserve a sponsorship or learn more: </w:t>
            </w:r>
            <w:r w:rsidRPr="4F75BF6F" w:rsidR="4F75BF6F">
              <w:rPr>
                <w:b w:val="1"/>
                <w:bCs w:val="1"/>
                <w:color w:val="FFFFFF" w:themeColor="background1" w:themeTint="FF" w:themeShade="FF"/>
              </w:rPr>
              <w:t>horsepower.haven.outreach@gmail.com</w:t>
            </w:r>
          </w:p>
        </w:tc>
      </w:tr>
    </w:tbl>
    <w:p xmlns:wp14="http://schemas.microsoft.com/office/word/2010/wordml" w14:paraId="4CD765AA" wp14:textId="77777777">
      <w:pPr>
        <w:spacing w:before="140"/>
        <w:jc w:val="center"/>
      </w:pPr>
      <w:r>
        <w:rPr>
          <w:b/>
          <w:sz w:val="18"/>
        </w:rPr>
        <w:t>Horsepower Haven Outreach • October 30, 2026 • MontHill Golf &amp; Country Club</w:t>
      </w:r>
    </w:p>
    <w:sectPr w:rsidRPr="0006063C" w:rsidR="00FC693F" w:rsidSect="00034616">
      <w:pgSz w:w="12240" w:h="15840" w:orient="portrait"/>
      <w:pgMar w:top="605" w:right="864" w:bottom="648"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proofState w:spelling="clean" w:grammar="dirty"/>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4F75BF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1DB78FCE-2A4C-4404-B387-7063D3B5E7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rPr>
      <w:rFonts w:ascii="Arial" w:hAnsi="Arial"/>
      <w:color w:val="282828"/>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microsoft.com/office/2007/relationships/stylesWithEffects" Target="stylesWithEffects.xml" Id="rId4" /><Relationship Type="http://schemas.openxmlformats.org/officeDocument/2006/relationships/settings" Target="settings.xml" Id="rId5" /><Relationship Type="http://schemas.openxmlformats.org/officeDocument/2006/relationships/webSettings" Target="webSettings.xml" Id="rId6" /><Relationship Type="http://schemas.openxmlformats.org/officeDocument/2006/relationships/fontTable" Target="fontTable.xml" Id="rId7" /><Relationship Type="http://schemas.openxmlformats.org/officeDocument/2006/relationships/theme" Target="theme/theme1.xml" Id="rId8" /><Relationship Type="http://schemas.openxmlformats.org/officeDocument/2006/relationships/customXml" Target="../customXml/item1.xml" Id="rId1" /><Relationship Type="http://schemas.openxmlformats.org/officeDocument/2006/relationships/numbering" Target="numbering.xml" Id="rId2" /><Relationship Type="http://schemas.openxmlformats.org/officeDocument/2006/relationships/image" Target="media/image1.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Alicia Phillips</lastModifiedBy>
  <revision>2</revision>
  <dcterms:created xsi:type="dcterms:W3CDTF">2013-12-23T23:15:00.0000000Z</dcterms:created>
  <dcterms:modified xsi:type="dcterms:W3CDTF">2026-08-20T23:51:58.5551576Z</dcterms:modified>
  <category/>
</coreProperties>
</file>